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8871A" w14:textId="77777777" w:rsidR="00C65160" w:rsidRDefault="00C65160"/>
    <w:p w14:paraId="0C20E03B" w14:textId="10EEA74E" w:rsidR="00C65160" w:rsidRPr="00F47A21" w:rsidRDefault="00C65160" w:rsidP="00C65160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F47A21">
        <w:rPr>
          <w:rFonts w:ascii="宋体" w:eastAsia="宋体" w:hAnsi="宋体" w:hint="eastAsia"/>
          <w:b/>
          <w:bCs/>
          <w:sz w:val="32"/>
          <w:szCs w:val="32"/>
        </w:rPr>
        <w:t>多功能抢救转运床技术参数与配置</w:t>
      </w:r>
    </w:p>
    <w:p w14:paraId="6446E058" w14:textId="77777777" w:rsidR="00C65160" w:rsidRPr="00C65160" w:rsidRDefault="00C65160" w:rsidP="00C65160">
      <w:pPr>
        <w:rPr>
          <w:rFonts w:ascii="宋体" w:eastAsia="宋体" w:hAnsi="宋体"/>
          <w:sz w:val="24"/>
        </w:rPr>
      </w:pPr>
      <w:r w:rsidRPr="00C65160">
        <w:rPr>
          <w:rFonts w:ascii="宋体" w:eastAsia="宋体" w:hAnsi="宋体" w:hint="eastAsia"/>
          <w:sz w:val="24"/>
        </w:rPr>
        <w:t>一、用途与要求</w:t>
      </w:r>
    </w:p>
    <w:p w14:paraId="0E19708E" w14:textId="77777777" w:rsidR="00C65160" w:rsidRPr="00C65160" w:rsidRDefault="00C65160" w:rsidP="00C65160">
      <w:pPr>
        <w:rPr>
          <w:rFonts w:ascii="宋体" w:eastAsia="宋体" w:hAnsi="宋体"/>
          <w:sz w:val="24"/>
        </w:rPr>
      </w:pPr>
      <w:r w:rsidRPr="00C65160">
        <w:rPr>
          <w:rFonts w:ascii="宋体" w:eastAsia="宋体" w:hAnsi="宋体" w:hint="eastAsia"/>
          <w:sz w:val="24"/>
        </w:rPr>
        <w:t>使用目的：适用于抢救及危重病人的院内转运对接。</w:t>
      </w:r>
    </w:p>
    <w:p w14:paraId="6C18AD8F" w14:textId="77777777" w:rsidR="00C65160" w:rsidRPr="00C65160" w:rsidRDefault="00C65160" w:rsidP="00C65160">
      <w:pPr>
        <w:rPr>
          <w:rFonts w:ascii="宋体" w:eastAsia="宋体" w:hAnsi="宋体"/>
          <w:sz w:val="24"/>
        </w:rPr>
      </w:pPr>
      <w:r w:rsidRPr="00C65160">
        <w:rPr>
          <w:rFonts w:ascii="宋体" w:eastAsia="宋体" w:hAnsi="宋体" w:hint="eastAsia"/>
          <w:sz w:val="24"/>
        </w:rPr>
        <w:t>兼容要求：支持放置氧气瓶，配合呼吸机、有创</w:t>
      </w:r>
      <w:r w:rsidRPr="00C65160">
        <w:rPr>
          <w:rFonts w:ascii="宋体" w:eastAsia="宋体" w:hAnsi="宋体"/>
          <w:sz w:val="24"/>
        </w:rPr>
        <w:t>/无创通气等院前/院内急救设备使用。</w:t>
      </w:r>
    </w:p>
    <w:p w14:paraId="09C736E6" w14:textId="6B930AA0" w:rsidR="00C65160" w:rsidRPr="00C65160" w:rsidRDefault="00C65160" w:rsidP="00C65160">
      <w:pPr>
        <w:tabs>
          <w:tab w:val="left" w:pos="2168"/>
        </w:tabs>
        <w:rPr>
          <w:rFonts w:ascii="宋体" w:eastAsia="宋体" w:hAnsi="宋体"/>
          <w:sz w:val="24"/>
        </w:rPr>
      </w:pPr>
      <w:r w:rsidRPr="00C65160">
        <w:rPr>
          <w:rFonts w:ascii="宋体" w:eastAsia="宋体" w:hAnsi="宋体" w:hint="eastAsia"/>
          <w:sz w:val="24"/>
        </w:rPr>
        <w:t>二、主要技术参数</w:t>
      </w:r>
    </w:p>
    <w:p w14:paraId="3A91BC71" w14:textId="77777777" w:rsidR="00C65160" w:rsidRPr="00C65160" w:rsidRDefault="00C65160" w:rsidP="00C65160">
      <w:pPr>
        <w:rPr>
          <w:rFonts w:ascii="宋体" w:eastAsia="宋体" w:hAnsi="宋体"/>
          <w:sz w:val="24"/>
        </w:rPr>
      </w:pPr>
      <w:r w:rsidRPr="00C65160">
        <w:rPr>
          <w:rFonts w:ascii="宋体" w:eastAsia="宋体" w:hAnsi="宋体"/>
          <w:sz w:val="24"/>
        </w:rPr>
        <w:t>1. 尺寸与床体性能</w:t>
      </w:r>
    </w:p>
    <w:p w14:paraId="03F71F4F" w14:textId="77777777" w:rsidR="00C65160" w:rsidRPr="00C65160" w:rsidRDefault="00C65160" w:rsidP="00C65160">
      <w:pPr>
        <w:rPr>
          <w:rFonts w:ascii="宋体" w:eastAsia="宋体" w:hAnsi="宋体"/>
          <w:sz w:val="24"/>
        </w:rPr>
      </w:pPr>
      <w:r w:rsidRPr="00C65160">
        <w:rPr>
          <w:rFonts w:ascii="宋体" w:eastAsia="宋体" w:hAnsi="宋体" w:hint="eastAsia"/>
          <w:sz w:val="24"/>
        </w:rPr>
        <w:t>床体尺寸：全长≤</w:t>
      </w:r>
      <w:r w:rsidRPr="00C65160">
        <w:rPr>
          <w:rFonts w:ascii="宋体" w:eastAsia="宋体" w:hAnsi="宋体"/>
          <w:sz w:val="24"/>
        </w:rPr>
        <w:t>1930mm，全宽≤665mm，床板宽度≤550mm</w:t>
      </w:r>
    </w:p>
    <w:p w14:paraId="3A78CE86" w14:textId="77777777" w:rsidR="00C65160" w:rsidRPr="00C65160" w:rsidRDefault="00C65160" w:rsidP="00C65160">
      <w:pPr>
        <w:rPr>
          <w:rFonts w:ascii="宋体" w:eastAsia="宋体" w:hAnsi="宋体"/>
          <w:sz w:val="24"/>
        </w:rPr>
      </w:pPr>
      <w:r w:rsidRPr="00C65160">
        <w:rPr>
          <w:rFonts w:ascii="宋体" w:eastAsia="宋体" w:hAnsi="宋体" w:hint="eastAsia"/>
          <w:sz w:val="24"/>
        </w:rPr>
        <w:t>高度可调范围：</w:t>
      </w:r>
      <w:r w:rsidRPr="00C65160">
        <w:rPr>
          <w:rFonts w:ascii="宋体" w:eastAsia="宋体" w:hAnsi="宋体"/>
          <w:sz w:val="24"/>
        </w:rPr>
        <w:t>510–850mm，背部升降角度 0–70°</w:t>
      </w:r>
    </w:p>
    <w:p w14:paraId="4797C6B1" w14:textId="77777777" w:rsidR="00C65160" w:rsidRPr="00C65160" w:rsidRDefault="00C65160" w:rsidP="00C65160">
      <w:pPr>
        <w:rPr>
          <w:rFonts w:ascii="宋体" w:eastAsia="宋体" w:hAnsi="宋体"/>
          <w:sz w:val="24"/>
        </w:rPr>
      </w:pPr>
      <w:r w:rsidRPr="00C65160">
        <w:rPr>
          <w:rFonts w:ascii="宋体" w:eastAsia="宋体" w:hAnsi="宋体" w:hint="eastAsia"/>
          <w:sz w:val="24"/>
        </w:rPr>
        <w:t>床体重量：≤</w:t>
      </w:r>
      <w:r w:rsidRPr="00C65160">
        <w:rPr>
          <w:rFonts w:ascii="宋体" w:eastAsia="宋体" w:hAnsi="宋体"/>
          <w:sz w:val="24"/>
        </w:rPr>
        <w:t>73kg，承重≥152kg，单人可操作转运</w:t>
      </w:r>
    </w:p>
    <w:p w14:paraId="24AE503D" w14:textId="77777777" w:rsidR="00C65160" w:rsidRPr="00C65160" w:rsidRDefault="00C65160" w:rsidP="00C65160">
      <w:pPr>
        <w:rPr>
          <w:rFonts w:ascii="宋体" w:eastAsia="宋体" w:hAnsi="宋体"/>
          <w:sz w:val="24"/>
        </w:rPr>
      </w:pPr>
      <w:r w:rsidRPr="00C65160">
        <w:rPr>
          <w:rFonts w:ascii="宋体" w:eastAsia="宋体" w:hAnsi="宋体" w:hint="eastAsia"/>
          <w:sz w:val="24"/>
        </w:rPr>
        <w:t>整床防水防腐蚀、可高压水冲洗</w:t>
      </w:r>
    </w:p>
    <w:p w14:paraId="4E490921" w14:textId="77777777" w:rsidR="00C65160" w:rsidRPr="00C65160" w:rsidRDefault="00C65160" w:rsidP="00C65160">
      <w:pPr>
        <w:rPr>
          <w:rFonts w:ascii="宋体" w:eastAsia="宋体" w:hAnsi="宋体"/>
          <w:sz w:val="24"/>
        </w:rPr>
      </w:pPr>
      <w:r w:rsidRPr="00C65160">
        <w:rPr>
          <w:rFonts w:ascii="宋体" w:eastAsia="宋体" w:hAnsi="宋体"/>
          <w:sz w:val="24"/>
        </w:rPr>
        <w:t>2. 结构与材质</w:t>
      </w:r>
    </w:p>
    <w:p w14:paraId="62F01014" w14:textId="77777777" w:rsidR="00C65160" w:rsidRPr="00C65160" w:rsidRDefault="00C65160" w:rsidP="00C65160">
      <w:pPr>
        <w:rPr>
          <w:rFonts w:ascii="宋体" w:eastAsia="宋体" w:hAnsi="宋体"/>
          <w:sz w:val="24"/>
        </w:rPr>
      </w:pPr>
      <w:r w:rsidRPr="00C65160">
        <w:rPr>
          <w:rFonts w:ascii="宋体" w:eastAsia="宋体" w:hAnsi="宋体" w:hint="eastAsia"/>
          <w:sz w:val="24"/>
        </w:rPr>
        <w:t>床架：铝钢结构，粉体电镀双层涂装处理</w:t>
      </w:r>
    </w:p>
    <w:p w14:paraId="2EA5A7FB" w14:textId="77777777" w:rsidR="00C65160" w:rsidRPr="00C65160" w:rsidRDefault="00C65160" w:rsidP="00C65160">
      <w:pPr>
        <w:rPr>
          <w:rFonts w:ascii="宋体" w:eastAsia="宋体" w:hAnsi="宋体"/>
          <w:sz w:val="24"/>
        </w:rPr>
      </w:pPr>
      <w:r w:rsidRPr="00C65160">
        <w:rPr>
          <w:rFonts w:ascii="宋体" w:eastAsia="宋体" w:hAnsi="宋体" w:hint="eastAsia"/>
          <w:sz w:val="24"/>
        </w:rPr>
        <w:t>床板</w:t>
      </w:r>
      <w:r w:rsidRPr="00C65160">
        <w:rPr>
          <w:rFonts w:ascii="宋体" w:eastAsia="宋体" w:hAnsi="宋体"/>
          <w:sz w:val="24"/>
        </w:rPr>
        <w:t>/护栏：PP树脂一次成型</w:t>
      </w:r>
    </w:p>
    <w:p w14:paraId="242A246C" w14:textId="77777777" w:rsidR="00C65160" w:rsidRPr="00C65160" w:rsidRDefault="00C65160" w:rsidP="00C65160">
      <w:pPr>
        <w:rPr>
          <w:rFonts w:ascii="宋体" w:eastAsia="宋体" w:hAnsi="宋体"/>
          <w:sz w:val="24"/>
        </w:rPr>
      </w:pPr>
      <w:r w:rsidRPr="00C65160">
        <w:rPr>
          <w:rFonts w:ascii="宋体" w:eastAsia="宋体" w:hAnsi="宋体" w:hint="eastAsia"/>
          <w:sz w:val="24"/>
        </w:rPr>
        <w:t>护栏内含引流软管凹槽、尿袋</w:t>
      </w:r>
      <w:r w:rsidRPr="00C65160">
        <w:rPr>
          <w:rFonts w:ascii="宋体" w:eastAsia="宋体" w:hAnsi="宋体"/>
          <w:sz w:val="24"/>
        </w:rPr>
        <w:t>/引流袋悬挂挂钩</w:t>
      </w:r>
    </w:p>
    <w:p w14:paraId="7FC40DB6" w14:textId="77777777" w:rsidR="00C65160" w:rsidRPr="00C65160" w:rsidRDefault="00C65160" w:rsidP="00C65160">
      <w:pPr>
        <w:rPr>
          <w:rFonts w:ascii="宋体" w:eastAsia="宋体" w:hAnsi="宋体"/>
          <w:sz w:val="24"/>
        </w:rPr>
      </w:pPr>
      <w:r w:rsidRPr="00C65160">
        <w:rPr>
          <w:rFonts w:ascii="宋体" w:eastAsia="宋体" w:hAnsi="宋体" w:hint="eastAsia"/>
          <w:sz w:val="24"/>
        </w:rPr>
        <w:t>单手控开关可升</w:t>
      </w:r>
      <w:r w:rsidRPr="00C65160">
        <w:rPr>
          <w:rFonts w:ascii="宋体" w:eastAsia="宋体" w:hAnsi="宋体"/>
          <w:sz w:val="24"/>
        </w:rPr>
        <w:t>/降全边护栏，带安全锁</w:t>
      </w:r>
    </w:p>
    <w:p w14:paraId="1F4EEE17" w14:textId="77777777" w:rsidR="00C65160" w:rsidRPr="00C65160" w:rsidRDefault="00C65160" w:rsidP="00C65160">
      <w:pPr>
        <w:rPr>
          <w:rFonts w:ascii="宋体" w:eastAsia="宋体" w:hAnsi="宋体"/>
          <w:sz w:val="24"/>
        </w:rPr>
      </w:pPr>
      <w:r w:rsidRPr="00C65160">
        <w:rPr>
          <w:rFonts w:ascii="宋体" w:eastAsia="宋体" w:hAnsi="宋体"/>
          <w:sz w:val="24"/>
        </w:rPr>
        <w:t>3. 倾斜与调节功能</w:t>
      </w:r>
    </w:p>
    <w:p w14:paraId="32109C48" w14:textId="77777777" w:rsidR="00C65160" w:rsidRPr="00C65160" w:rsidRDefault="00C65160" w:rsidP="00C65160">
      <w:pPr>
        <w:rPr>
          <w:rFonts w:ascii="宋体" w:eastAsia="宋体" w:hAnsi="宋体"/>
          <w:sz w:val="24"/>
        </w:rPr>
      </w:pPr>
      <w:r w:rsidRPr="00C65160">
        <w:rPr>
          <w:rFonts w:ascii="宋体" w:eastAsia="宋体" w:hAnsi="宋体" w:hint="eastAsia"/>
          <w:sz w:val="24"/>
        </w:rPr>
        <w:t>背部：气动弹簧调节，角度刻度标识</w:t>
      </w:r>
    </w:p>
    <w:p w14:paraId="42484B46" w14:textId="77777777" w:rsidR="00C65160" w:rsidRPr="00C65160" w:rsidRDefault="00C65160" w:rsidP="00C65160">
      <w:pPr>
        <w:rPr>
          <w:rFonts w:ascii="宋体" w:eastAsia="宋体" w:hAnsi="宋体"/>
          <w:sz w:val="24"/>
        </w:rPr>
      </w:pPr>
      <w:r w:rsidRPr="00C65160">
        <w:rPr>
          <w:rFonts w:ascii="宋体" w:eastAsia="宋体" w:hAnsi="宋体" w:hint="eastAsia"/>
          <w:sz w:val="24"/>
        </w:rPr>
        <w:t>升降：手动曲柄摇把控制，可折收</w:t>
      </w:r>
    </w:p>
    <w:p w14:paraId="6A7CA374" w14:textId="77777777" w:rsidR="00C65160" w:rsidRPr="00C65160" w:rsidRDefault="00C65160" w:rsidP="00C65160">
      <w:pPr>
        <w:rPr>
          <w:rFonts w:ascii="宋体" w:eastAsia="宋体" w:hAnsi="宋体"/>
          <w:sz w:val="24"/>
        </w:rPr>
      </w:pPr>
      <w:r w:rsidRPr="00C65160">
        <w:rPr>
          <w:rFonts w:ascii="宋体" w:eastAsia="宋体" w:hAnsi="宋体" w:hint="eastAsia"/>
          <w:sz w:val="24"/>
        </w:rPr>
        <w:t>护栏：可水平旋转固定，可拓宽床面</w:t>
      </w:r>
    </w:p>
    <w:p w14:paraId="4A978FFA" w14:textId="77777777" w:rsidR="00C65160" w:rsidRPr="00C65160" w:rsidRDefault="00C65160" w:rsidP="00C65160">
      <w:pPr>
        <w:rPr>
          <w:rFonts w:ascii="宋体" w:eastAsia="宋体" w:hAnsi="宋体"/>
          <w:sz w:val="24"/>
        </w:rPr>
      </w:pPr>
      <w:r w:rsidRPr="00C65160">
        <w:rPr>
          <w:rFonts w:ascii="宋体" w:eastAsia="宋体" w:hAnsi="宋体"/>
          <w:sz w:val="24"/>
        </w:rPr>
        <w:t>4. 移动与刹车系统</w:t>
      </w:r>
    </w:p>
    <w:p w14:paraId="337B46CF" w14:textId="77777777" w:rsidR="00C65160" w:rsidRPr="00C65160" w:rsidRDefault="00C65160" w:rsidP="00C65160">
      <w:pPr>
        <w:rPr>
          <w:rFonts w:ascii="宋体" w:eastAsia="宋体" w:hAnsi="宋体"/>
          <w:sz w:val="24"/>
        </w:rPr>
      </w:pPr>
      <w:r w:rsidRPr="00C65160">
        <w:rPr>
          <w:rFonts w:ascii="宋体" w:eastAsia="宋体" w:hAnsi="宋体" w:hint="eastAsia"/>
          <w:sz w:val="24"/>
        </w:rPr>
        <w:t>φ</w:t>
      </w:r>
      <w:r w:rsidRPr="00C65160">
        <w:rPr>
          <w:rFonts w:ascii="宋体" w:eastAsia="宋体" w:hAnsi="宋体"/>
          <w:sz w:val="24"/>
        </w:rPr>
        <w:t>150mm双面树脂静音脚轮，包含1个含碳导电脚轮，有效消除静电</w:t>
      </w:r>
    </w:p>
    <w:p w14:paraId="1B5836A3" w14:textId="77777777" w:rsidR="00C65160" w:rsidRPr="00C65160" w:rsidRDefault="00C65160" w:rsidP="00C65160">
      <w:pPr>
        <w:rPr>
          <w:rFonts w:ascii="宋体" w:eastAsia="宋体" w:hAnsi="宋体"/>
          <w:sz w:val="24"/>
        </w:rPr>
      </w:pPr>
      <w:r w:rsidRPr="00C65160">
        <w:rPr>
          <w:rFonts w:ascii="宋体" w:eastAsia="宋体" w:hAnsi="宋体" w:hint="eastAsia"/>
          <w:sz w:val="24"/>
        </w:rPr>
        <w:t>四轮中央控制刹车系统，跷跷板式踏板操作，红</w:t>
      </w:r>
      <w:r w:rsidRPr="00C65160">
        <w:rPr>
          <w:rFonts w:ascii="宋体" w:eastAsia="宋体" w:hAnsi="宋体"/>
          <w:sz w:val="24"/>
        </w:rPr>
        <w:t>/绿标识区分</w:t>
      </w:r>
    </w:p>
    <w:p w14:paraId="2234D0FA" w14:textId="77777777" w:rsidR="00C65160" w:rsidRPr="00C65160" w:rsidRDefault="00C65160" w:rsidP="00C65160">
      <w:pPr>
        <w:rPr>
          <w:rFonts w:ascii="宋体" w:eastAsia="宋体" w:hAnsi="宋体"/>
          <w:sz w:val="24"/>
        </w:rPr>
      </w:pPr>
      <w:r w:rsidRPr="00C65160">
        <w:rPr>
          <w:rFonts w:ascii="宋体" w:eastAsia="宋体" w:hAnsi="宋体" w:hint="eastAsia"/>
          <w:sz w:val="24"/>
        </w:rPr>
        <w:t>配备“中心轮”功能，便于直行、横移、旋转</w:t>
      </w:r>
    </w:p>
    <w:p w14:paraId="5F41BE6A" w14:textId="77777777" w:rsidR="00C65160" w:rsidRPr="00C65160" w:rsidRDefault="00C65160" w:rsidP="00C65160">
      <w:pPr>
        <w:rPr>
          <w:rFonts w:ascii="宋体" w:eastAsia="宋体" w:hAnsi="宋体"/>
          <w:sz w:val="24"/>
        </w:rPr>
      </w:pPr>
      <w:r w:rsidRPr="00C65160">
        <w:rPr>
          <w:rFonts w:ascii="宋体" w:eastAsia="宋体" w:hAnsi="宋体"/>
          <w:sz w:val="24"/>
        </w:rPr>
        <w:t>5. 附件功能</w:t>
      </w:r>
    </w:p>
    <w:p w14:paraId="7832E02A" w14:textId="77777777" w:rsidR="00C65160" w:rsidRPr="00C65160" w:rsidRDefault="00C65160" w:rsidP="00C65160">
      <w:pPr>
        <w:rPr>
          <w:rFonts w:ascii="宋体" w:eastAsia="宋体" w:hAnsi="宋体"/>
          <w:sz w:val="24"/>
        </w:rPr>
      </w:pPr>
      <w:r w:rsidRPr="00C65160">
        <w:rPr>
          <w:rFonts w:ascii="宋体" w:eastAsia="宋体" w:hAnsi="宋体" w:hint="eastAsia"/>
          <w:sz w:val="24"/>
        </w:rPr>
        <w:lastRenderedPageBreak/>
        <w:t>可调四爪输液挂架（床体四角设插孔和固定旋钮）</w:t>
      </w:r>
    </w:p>
    <w:p w14:paraId="52CEAE88" w14:textId="77777777" w:rsidR="00C65160" w:rsidRPr="00C65160" w:rsidRDefault="00C65160" w:rsidP="00C65160">
      <w:pPr>
        <w:rPr>
          <w:rFonts w:ascii="宋体" w:eastAsia="宋体" w:hAnsi="宋体"/>
          <w:sz w:val="24"/>
        </w:rPr>
      </w:pPr>
      <w:r w:rsidRPr="00C65160">
        <w:rPr>
          <w:rFonts w:ascii="宋体" w:eastAsia="宋体" w:hAnsi="宋体" w:hint="eastAsia"/>
          <w:sz w:val="24"/>
        </w:rPr>
        <w:t>氧气瓶搁架：支持横</w:t>
      </w:r>
      <w:r w:rsidRPr="00C65160">
        <w:rPr>
          <w:rFonts w:ascii="宋体" w:eastAsia="宋体" w:hAnsi="宋体"/>
          <w:sz w:val="24"/>
        </w:rPr>
        <w:t>/竖双放，随床升降同步移动，避免拉扯</w:t>
      </w:r>
    </w:p>
    <w:p w14:paraId="5E0A7A3C" w14:textId="77777777" w:rsidR="00C65160" w:rsidRPr="00C65160" w:rsidRDefault="00C65160" w:rsidP="00C65160">
      <w:pPr>
        <w:rPr>
          <w:rFonts w:ascii="宋体" w:eastAsia="宋体" w:hAnsi="宋体"/>
          <w:sz w:val="24"/>
        </w:rPr>
      </w:pPr>
      <w:r w:rsidRPr="00C65160">
        <w:rPr>
          <w:rFonts w:ascii="宋体" w:eastAsia="宋体" w:hAnsi="宋体" w:hint="eastAsia"/>
          <w:sz w:val="24"/>
        </w:rPr>
        <w:t>床体两侧配多功能挂钩</w:t>
      </w:r>
    </w:p>
    <w:p w14:paraId="5300400A" w14:textId="77777777" w:rsidR="00C65160" w:rsidRPr="00C65160" w:rsidRDefault="00C65160" w:rsidP="00C65160">
      <w:pPr>
        <w:rPr>
          <w:rFonts w:ascii="宋体" w:eastAsia="宋体" w:hAnsi="宋体"/>
          <w:sz w:val="24"/>
        </w:rPr>
      </w:pPr>
      <w:r w:rsidRPr="00C65160">
        <w:rPr>
          <w:rFonts w:ascii="宋体" w:eastAsia="宋体" w:hAnsi="宋体" w:hint="eastAsia"/>
          <w:sz w:val="24"/>
        </w:rPr>
        <w:t>两段式杂物托盘：便于放置输液泵、呼吸机等急救设备</w:t>
      </w:r>
    </w:p>
    <w:p w14:paraId="4BA59D38" w14:textId="77777777" w:rsidR="00C65160" w:rsidRPr="00C65160" w:rsidRDefault="00C65160" w:rsidP="00C65160">
      <w:pPr>
        <w:rPr>
          <w:rFonts w:ascii="宋体" w:eastAsia="宋体" w:hAnsi="宋体"/>
          <w:sz w:val="24"/>
        </w:rPr>
      </w:pPr>
      <w:r w:rsidRPr="00C65160">
        <w:rPr>
          <w:rFonts w:ascii="宋体" w:eastAsia="宋体" w:hAnsi="宋体" w:hint="eastAsia"/>
          <w:sz w:val="24"/>
        </w:rPr>
        <w:t>配有病人固定安全带、阻燃抗菌多层垫芯床垫，易于清洗</w:t>
      </w:r>
    </w:p>
    <w:p w14:paraId="51AB9F89" w14:textId="25538F66" w:rsidR="00C65160" w:rsidRPr="00C65160" w:rsidRDefault="00C65160" w:rsidP="00C65160">
      <w:pPr>
        <w:rPr>
          <w:rFonts w:ascii="宋体" w:eastAsia="宋体" w:hAnsi="宋体"/>
          <w:sz w:val="24"/>
        </w:rPr>
      </w:pPr>
    </w:p>
    <w:sectPr w:rsidR="00C65160" w:rsidRPr="00C65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62"/>
    <w:rsid w:val="000A68C5"/>
    <w:rsid w:val="00300F62"/>
    <w:rsid w:val="003B4EF7"/>
    <w:rsid w:val="00C65160"/>
    <w:rsid w:val="00E66EE8"/>
    <w:rsid w:val="00F47A21"/>
    <w:rsid w:val="00F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573F6"/>
  <w15:chartTrackingRefBased/>
  <w15:docId w15:val="{19A7C8DA-95CA-4DE0-883E-63DF7AE5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F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F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F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F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F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F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F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F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F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F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F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F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F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F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F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F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F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F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F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F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F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F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F6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B4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keng Li</dc:creator>
  <cp:keywords/>
  <dc:description/>
  <cp:lastModifiedBy>keng Li</cp:lastModifiedBy>
  <cp:revision>4</cp:revision>
  <dcterms:created xsi:type="dcterms:W3CDTF">2025-09-04T02:17:00Z</dcterms:created>
  <dcterms:modified xsi:type="dcterms:W3CDTF">2025-09-04T02:42:00Z</dcterms:modified>
</cp:coreProperties>
</file>